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5B6" w:rsidRDefault="004167B3" w:rsidP="004167B3">
      <w:pPr>
        <w:pStyle w:val="a5"/>
      </w:pPr>
      <w:bookmarkStart w:id="0" w:name="_GoBack"/>
      <w:bookmarkEnd w:id="0"/>
      <w:r>
        <w:t>ПРОЕКТ</w:t>
      </w:r>
      <w:r w:rsidR="00744169">
        <w:t xml:space="preserve">    </w:t>
      </w:r>
    </w:p>
    <w:p w:rsidR="006D374C" w:rsidRDefault="006D374C" w:rsidP="004167B3">
      <w:pPr>
        <w:pStyle w:val="a5"/>
      </w:pPr>
    </w:p>
    <w:p w:rsidR="006D374C" w:rsidRDefault="006D374C" w:rsidP="004167B3">
      <w:pPr>
        <w:pStyle w:val="a5"/>
      </w:pPr>
    </w:p>
    <w:p w:rsidR="008A1556" w:rsidRPr="00011054" w:rsidRDefault="008A1556" w:rsidP="008A1556">
      <w:pPr>
        <w:jc w:val="center"/>
        <w:rPr>
          <w:rFonts w:eastAsia="Calibri" w:cs="Times New Roman"/>
          <w:b/>
          <w:sz w:val="26"/>
          <w:szCs w:val="26"/>
        </w:rPr>
      </w:pPr>
      <w:r w:rsidRPr="00011054">
        <w:rPr>
          <w:rFonts w:eastAsia="Calibri" w:cs="Times New Roman"/>
          <w:b/>
          <w:sz w:val="26"/>
          <w:szCs w:val="26"/>
        </w:rPr>
        <w:t>Должностной регламент</w:t>
      </w:r>
      <w:r w:rsidRPr="00011054">
        <w:rPr>
          <w:rFonts w:eastAsia="Calibri" w:cs="Times New Roman"/>
          <w:b/>
          <w:sz w:val="26"/>
          <w:szCs w:val="26"/>
        </w:rPr>
        <w:br/>
        <w:t xml:space="preserve">старшего государственного налогового инспектора </w:t>
      </w:r>
    </w:p>
    <w:p w:rsidR="008A1556" w:rsidRPr="00011054" w:rsidRDefault="008A1556" w:rsidP="008A1556">
      <w:pPr>
        <w:jc w:val="center"/>
        <w:rPr>
          <w:rFonts w:eastAsia="Calibri" w:cs="Times New Roman"/>
          <w:b/>
          <w:sz w:val="26"/>
          <w:szCs w:val="26"/>
        </w:rPr>
      </w:pPr>
      <w:r w:rsidRPr="00011054">
        <w:rPr>
          <w:rFonts w:eastAsia="Calibri" w:cs="Times New Roman"/>
          <w:b/>
          <w:sz w:val="26"/>
          <w:szCs w:val="26"/>
        </w:rPr>
        <w:t>отдела камеральных проверок № 3  Межрайонной инспекции Федеральной налоговой службы № 8 по Ставропольскому краю</w:t>
      </w:r>
    </w:p>
    <w:p w:rsidR="008A1556" w:rsidRPr="00011054" w:rsidRDefault="008A1556" w:rsidP="008A1556">
      <w:pPr>
        <w:jc w:val="center"/>
        <w:rPr>
          <w:rFonts w:eastAsia="Calibri" w:cs="Times New Roman"/>
          <w:b/>
          <w:sz w:val="26"/>
          <w:szCs w:val="26"/>
        </w:rPr>
      </w:pPr>
    </w:p>
    <w:p w:rsidR="006D374C" w:rsidRPr="008A1556" w:rsidRDefault="006D374C" w:rsidP="008A1556">
      <w:pPr>
        <w:jc w:val="center"/>
        <w:rPr>
          <w:rFonts w:eastAsia="Calibri" w:cs="Times New Roman"/>
          <w:b/>
          <w:sz w:val="26"/>
          <w:szCs w:val="26"/>
        </w:rPr>
      </w:pPr>
    </w:p>
    <w:p w:rsidR="008A1556" w:rsidRPr="008A1556" w:rsidRDefault="008A1556" w:rsidP="008A1556">
      <w:pPr>
        <w:widowControl w:val="0"/>
        <w:autoSpaceDE w:val="0"/>
        <w:autoSpaceDN w:val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8A1556">
        <w:rPr>
          <w:rFonts w:eastAsia="Times New Roman" w:cs="Times New Roman"/>
          <w:b/>
          <w:sz w:val="26"/>
          <w:szCs w:val="26"/>
          <w:lang w:eastAsia="ru-RU"/>
        </w:rPr>
        <w:t>I. Общие положения</w:t>
      </w:r>
    </w:p>
    <w:p w:rsidR="008A1556" w:rsidRPr="008A1556" w:rsidRDefault="008A1556" w:rsidP="008A1556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</w:p>
    <w:p w:rsidR="008A1556" w:rsidRPr="008A1556" w:rsidRDefault="008A1556" w:rsidP="008A1556">
      <w:pPr>
        <w:rPr>
          <w:rFonts w:eastAsia="Calibri" w:cs="Times New Roman"/>
          <w:sz w:val="26"/>
          <w:szCs w:val="26"/>
        </w:rPr>
      </w:pPr>
      <w:r w:rsidRPr="008A1556">
        <w:rPr>
          <w:rFonts w:eastAsia="Calibri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 отдела камеральных проверок № 3 Межрайонной ИФНС России №8 по Ставропольскому краю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8A1556" w:rsidRPr="008A1556" w:rsidRDefault="008A1556" w:rsidP="008A1556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8A1556">
        <w:rPr>
          <w:rFonts w:eastAsia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Pr="008A1556">
        <w:rPr>
          <w:rFonts w:eastAsia="Times New Roman" w:cs="Times New Roman"/>
          <w:sz w:val="26"/>
          <w:szCs w:val="28"/>
          <w:lang w:eastAsia="ru-RU"/>
        </w:rPr>
        <w:t>11-3-</w:t>
      </w:r>
      <w:r w:rsidR="002E7DD9">
        <w:rPr>
          <w:rFonts w:eastAsia="Times New Roman" w:cs="Times New Roman"/>
          <w:sz w:val="26"/>
          <w:szCs w:val="28"/>
          <w:lang w:eastAsia="ru-RU"/>
        </w:rPr>
        <w:t>4</w:t>
      </w:r>
      <w:r w:rsidRPr="008A1556">
        <w:rPr>
          <w:rFonts w:eastAsia="Times New Roman" w:cs="Times New Roman"/>
          <w:sz w:val="26"/>
          <w:szCs w:val="28"/>
          <w:lang w:eastAsia="ru-RU"/>
        </w:rPr>
        <w:t>-095</w:t>
      </w:r>
      <w:r w:rsidRPr="008A1556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8A1556" w:rsidRPr="008A1556" w:rsidRDefault="008A1556" w:rsidP="008A1556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8A1556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Pr="008A1556">
        <w:rPr>
          <w:rFonts w:eastAsia="Times New Roman" w:cs="Calibri"/>
          <w:sz w:val="26"/>
          <w:szCs w:val="28"/>
          <w:lang w:eastAsia="ru-RU"/>
        </w:rPr>
        <w:t>регулирование налоговой деятельности.</w:t>
      </w:r>
    </w:p>
    <w:p w:rsidR="008A1556" w:rsidRPr="008A1556" w:rsidRDefault="008A1556" w:rsidP="008A1556">
      <w:pPr>
        <w:rPr>
          <w:rFonts w:eastAsia="Calibri" w:cs="Times New Roman"/>
          <w:sz w:val="26"/>
          <w:szCs w:val="28"/>
        </w:rPr>
      </w:pPr>
      <w:r w:rsidRPr="008A1556">
        <w:rPr>
          <w:rFonts w:eastAsia="Calibri"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</w:t>
      </w:r>
      <w:bookmarkStart w:id="1" w:name="РасчетсБюджетом"/>
      <w:r w:rsidRPr="008A1556">
        <w:rPr>
          <w:rFonts w:eastAsia="Calibri" w:cs="Times New Roman"/>
          <w:sz w:val="26"/>
          <w:szCs w:val="26"/>
        </w:rPr>
        <w:t xml:space="preserve"> </w:t>
      </w:r>
      <w:r w:rsidRPr="008A1556">
        <w:rPr>
          <w:rFonts w:eastAsia="Calibri" w:cs="Times New Roman"/>
          <w:color w:val="000000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1"/>
    </w:p>
    <w:p w:rsidR="008A1556" w:rsidRPr="008A1556" w:rsidRDefault="008A1556" w:rsidP="008A1556">
      <w:pPr>
        <w:rPr>
          <w:rFonts w:eastAsia="Calibri" w:cs="Times New Roman"/>
          <w:sz w:val="26"/>
          <w:szCs w:val="26"/>
        </w:rPr>
      </w:pPr>
      <w:r w:rsidRPr="008A1556">
        <w:rPr>
          <w:rFonts w:eastAsia="Calibri"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Межрайонной ИФНС России №8 по Ставропольскому краю (далее - Инспекция).</w:t>
      </w:r>
    </w:p>
    <w:p w:rsidR="008A1556" w:rsidRPr="008A1556" w:rsidRDefault="008A1556" w:rsidP="008A1556">
      <w:pPr>
        <w:rPr>
          <w:rFonts w:eastAsia="Calibri" w:cs="Times New Roman"/>
          <w:sz w:val="26"/>
          <w:szCs w:val="26"/>
        </w:rPr>
      </w:pPr>
      <w:r w:rsidRPr="008A1556">
        <w:rPr>
          <w:rFonts w:eastAsia="Calibri"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8A1556" w:rsidRPr="008A1556" w:rsidRDefault="008A1556" w:rsidP="00406CAE">
      <w:pPr>
        <w:rPr>
          <w:rFonts w:eastAsia="Calibri" w:cs="Times New Roman"/>
          <w:sz w:val="26"/>
        </w:rPr>
      </w:pPr>
      <w:r w:rsidRPr="008A1556">
        <w:rPr>
          <w:rFonts w:eastAsia="Calibri" w:cs="Times New Roman"/>
          <w:sz w:val="26"/>
        </w:rPr>
        <w:t xml:space="preserve">На период отсутствия старшего государственного налогового инспектора отдела его обязанности исполняет  </w:t>
      </w:r>
      <w:r w:rsidR="00232CA1">
        <w:rPr>
          <w:rFonts w:eastAsia="Calibri" w:cs="Times New Roman"/>
          <w:sz w:val="26"/>
        </w:rPr>
        <w:t xml:space="preserve">старший </w:t>
      </w:r>
      <w:r w:rsidRPr="008A1556">
        <w:rPr>
          <w:rFonts w:eastAsia="Calibri" w:cs="Times New Roman"/>
          <w:sz w:val="26"/>
        </w:rPr>
        <w:t>государственный налоговый инспектор отдела</w:t>
      </w:r>
      <w:r w:rsidR="00232CA1">
        <w:rPr>
          <w:rFonts w:eastAsia="Calibri" w:cs="Times New Roman"/>
          <w:sz w:val="26"/>
        </w:rPr>
        <w:t>.</w:t>
      </w:r>
    </w:p>
    <w:p w:rsidR="003B7A81" w:rsidRPr="00222F53" w:rsidRDefault="003B7A81" w:rsidP="008A15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8A155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8A1556" w:rsidRPr="008A1556" w:rsidRDefault="008A1556" w:rsidP="008A1556">
      <w:pPr>
        <w:widowControl w:val="0"/>
        <w:rPr>
          <w:rFonts w:eastAsia="Calibri" w:cs="Times New Roman"/>
          <w:sz w:val="26"/>
          <w:szCs w:val="26"/>
        </w:rPr>
      </w:pPr>
      <w:r w:rsidRPr="008A1556">
        <w:rPr>
          <w:rFonts w:eastAsia="Calibri" w:cs="Times New Roman"/>
          <w:sz w:val="26"/>
          <w:szCs w:val="26"/>
        </w:rPr>
        <w:t>6. Для замещения должности старшего государственного налогового инспектора отдела устанавливаются следующие требования.</w:t>
      </w:r>
    </w:p>
    <w:p w:rsidR="001267A8" w:rsidRPr="001267A8" w:rsidRDefault="001267A8" w:rsidP="001267A8">
      <w:pPr>
        <w:rPr>
          <w:rFonts w:cs="Times New Roman"/>
          <w:sz w:val="26"/>
          <w:szCs w:val="26"/>
        </w:rPr>
      </w:pPr>
      <w:r w:rsidRPr="001267A8">
        <w:rPr>
          <w:rFonts w:cs="Times New Roman"/>
          <w:sz w:val="26"/>
          <w:szCs w:val="26"/>
        </w:rPr>
        <w:t>6.1. Наличие высшего образования, без предъявления требований к стажу государственной гражданской службы или стажу работы по специальности.</w:t>
      </w:r>
    </w:p>
    <w:p w:rsidR="0044318B" w:rsidRPr="00222F53" w:rsidRDefault="0098413A" w:rsidP="008A1556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A45D6">
        <w:rPr>
          <w:rFonts w:cs="Times New Roman"/>
          <w:spacing w:val="-2"/>
          <w:sz w:val="26"/>
          <w:szCs w:val="26"/>
        </w:rPr>
        <w:t>2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</w:t>
      </w:r>
      <w:r w:rsidR="00575944">
        <w:rPr>
          <w:rFonts w:cs="Times New Roman"/>
          <w:sz w:val="26"/>
          <w:szCs w:val="26"/>
        </w:rPr>
        <w:t xml:space="preserve">              </w:t>
      </w:r>
      <w:r w:rsidR="007972CB" w:rsidRPr="00222F53">
        <w:rPr>
          <w:rFonts w:cs="Times New Roman"/>
          <w:sz w:val="26"/>
          <w:szCs w:val="26"/>
        </w:rPr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</w:t>
      </w:r>
      <w:r w:rsidR="00AB2951">
        <w:rPr>
          <w:rFonts w:cs="Times New Roman"/>
          <w:sz w:val="26"/>
          <w:szCs w:val="26"/>
        </w:rPr>
        <w:t xml:space="preserve">                </w:t>
      </w:r>
      <w:r w:rsidR="007972CB" w:rsidRPr="00222F53">
        <w:rPr>
          <w:rFonts w:cs="Times New Roman"/>
          <w:sz w:val="26"/>
          <w:szCs w:val="26"/>
        </w:rPr>
        <w:t>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противопожарной защиты; служебного распорядка </w:t>
      </w:r>
      <w:r w:rsidR="00387E7E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8A1556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8A1556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8A155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04707" w:rsidRPr="002D182B" w:rsidRDefault="00704707" w:rsidP="008A155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8A155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8A155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Default="00704707" w:rsidP="008A155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D5EBE" w:rsidRPr="00DD5EBE" w:rsidRDefault="00DD5EBE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DD5EBE" w:rsidRPr="00DD5EBE" w:rsidRDefault="00DD5EBE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DD5EBE" w:rsidRPr="00DD5EBE" w:rsidRDefault="00DD5EBE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2007 г. № 282-ФЗ «Об официальном статистическом учете и системе государственной ста</w:t>
      </w:r>
      <w:r w:rsidR="00AA7825">
        <w:rPr>
          <w:rFonts w:ascii="Times New Roman" w:hAnsi="Times New Roman"/>
          <w:color w:val="000000" w:themeColor="text1"/>
          <w:sz w:val="26"/>
          <w:szCs w:val="28"/>
        </w:rPr>
        <w:t>тистики в Российской Федерации»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3 июля 2016 г. №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</w:t>
      </w:r>
      <w:r w:rsidRPr="00AA7825">
        <w:rPr>
          <w:rFonts w:ascii="Times New Roman" w:hAnsi="Times New Roman"/>
          <w:color w:val="000000" w:themeColor="text1"/>
          <w:sz w:val="26"/>
          <w:szCs w:val="28"/>
        </w:rPr>
        <w:lastRenderedPageBreak/>
        <w:t>обязательное</w:t>
      </w:r>
      <w:proofErr w:type="gramEnd"/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 пенсионное, социальное и медицинское страхование",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  <w:proofErr w:type="gramEnd"/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 апреля 1996 г. № 27-ФЗ "Об индивидуальном (персонифицированном) учете в системе обязательного пенсионного страхования",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24 июля 1998 г. № 125-ФЗ "Об обязательном социальном страховании от несчастных случаев на производстве и профессиональных заболеваний",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16 июля 1999 г. № 165-ФЗ "Об основах обязательного социального страхования",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ноября 2001 г. № 155-ФЗ "О дополнительном социальном обеспечении членов летных экипажей воздушных судов гражданской авиации",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15 декабря 2001 г. № 167-ФЗ "Об обязательном пенсионном страховании в Российской Федерации",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декабря 2006 г. № 255-ФЗ "Об обязательном социальном страховании на случай временной нетрудоспособности и в связи с материнством",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10 мая 2010 г. № 84-ФЗ "О дополнительном социальном обеспечении отдельных категорий работников организаций угольной промышленности",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2010 г. № 326-ФЗ "Об обязательном медицинском страховании в Российской Федерации",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400-ФЗ "О страховых пенсиях";</w:t>
      </w:r>
    </w:p>
    <w:p w:rsidR="00AA7825" w:rsidRPr="00AA7825" w:rsidRDefault="00AA7825" w:rsidP="008A1556">
      <w:pPr>
        <w:pStyle w:val="af2"/>
        <w:widowControl w:val="0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Российской Федерации от 27 июля 2006 г. № 149-ФЗ "Об информации, информационных технологиях и о защите информации",</w:t>
      </w:r>
    </w:p>
    <w:p w:rsidR="00422798" w:rsidRPr="002D182B" w:rsidRDefault="00422798" w:rsidP="008A155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8A155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8A155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8A155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8A1556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</w:t>
      </w:r>
      <w:r w:rsidRPr="00422798">
        <w:rPr>
          <w:rFonts w:ascii="Times New Roman" w:hAnsi="Times New Roman"/>
          <w:sz w:val="26"/>
          <w:szCs w:val="26"/>
        </w:rPr>
        <w:lastRenderedPageBreak/>
        <w:t xml:space="preserve">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766698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F07C0" w:rsidRPr="00AF07C0" w:rsidRDefault="00AF07C0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форме",</w:t>
      </w:r>
    </w:p>
    <w:p w:rsidR="00AF07C0" w:rsidRPr="00AF07C0" w:rsidRDefault="00AF07C0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№ ММВ-7-11/617@,</w:t>
      </w:r>
    </w:p>
    <w:p w:rsidR="00AF07C0" w:rsidRPr="00AF07C0" w:rsidRDefault="00AF07C0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г. № ММВ-7-11/2@ "О внесении изменений в приказ ФНС России от 17 сентября 2007 г. № ММ-3-09/536@,</w:t>
      </w:r>
      <w:proofErr w:type="gramEnd"/>
    </w:p>
    <w:p w:rsidR="00AF07C0" w:rsidRPr="00AF07C0" w:rsidRDefault="00AF07C0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№ 39848),</w:t>
      </w:r>
    </w:p>
    <w:p w:rsidR="00AF07C0" w:rsidRPr="00AF07C0" w:rsidRDefault="00AF07C0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               № 22107), в редакции приказа ФНС России от 8 декабря 2014 г. № ММВ-7-11/617@ (зарегистрирован в Минюсте России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31 декабря 2014 г. № 35526),</w:t>
      </w:r>
      <w:proofErr w:type="gramEnd"/>
    </w:p>
    <w:p w:rsidR="00AF07C0" w:rsidRPr="00AF07C0" w:rsidRDefault="00AF07C0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№ 35796), в редакции приказа ФНС России от 25 ноября 2015 г. N ММВ-7-11/544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>@ (зарегистрирован в Минюсте России 18 декабря 2015 г. № 40163),</w:t>
      </w:r>
    </w:p>
    <w:p w:rsidR="00AF07C0" w:rsidRPr="00AF07C0" w:rsidRDefault="00AF07C0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№ ММВ-7-3/501@ (зарегистрирован в Минюсте России 24 февраля 2011 г. № 19928),</w:t>
      </w:r>
      <w:proofErr w:type="gramEnd"/>
    </w:p>
    <w:p w:rsidR="00422798" w:rsidRPr="00090BB4" w:rsidRDefault="00766698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766698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Default="00766698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867065" w:rsidRPr="00867065" w:rsidRDefault="00867065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10 сентября 2015 г. № ММВ-7-11/387@ "Об утверждении кодов видов доходов и вычетов" (зарегистрирован в Минюсте России 13 ноября 2015 г. № 39705),</w:t>
      </w:r>
    </w:p>
    <w:p w:rsidR="00867065" w:rsidRPr="00867065" w:rsidRDefault="00867065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14 октября 2015 г. №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№ 39578),</w:t>
      </w:r>
      <w:proofErr w:type="gramEnd"/>
    </w:p>
    <w:p w:rsidR="00867065" w:rsidRPr="00867065" w:rsidRDefault="00867065" w:rsidP="008A155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13 ноября 2015 г. №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№ 39925),</w:t>
      </w:r>
    </w:p>
    <w:p w:rsidR="00867065" w:rsidRPr="00867065" w:rsidRDefault="00867065" w:rsidP="003A45D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17 марта 2015 г. №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>
        <w:rPr>
          <w:rFonts w:ascii="Times New Roman" w:hAnsi="Times New Roman"/>
          <w:color w:val="000000" w:themeColor="text1"/>
          <w:sz w:val="26"/>
          <w:szCs w:val="28"/>
        </w:rPr>
        <w:t>оссии 2 апреля 2015 г. № 36699).</w:t>
      </w:r>
    </w:p>
    <w:p w:rsidR="0071560A" w:rsidRPr="00CB350F" w:rsidRDefault="008A1556" w:rsidP="003A45D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B350F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D8142B" w:rsidRPr="00CB350F">
        <w:rPr>
          <w:rFonts w:cs="Times New Roman"/>
          <w:color w:val="000000" w:themeColor="text1"/>
          <w:sz w:val="26"/>
          <w:szCs w:val="26"/>
        </w:rPr>
        <w:t xml:space="preserve"> </w:t>
      </w:r>
      <w:r w:rsidR="00A506D5" w:rsidRPr="00CB350F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CB350F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CB350F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CB350F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B350F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3A45D6" w:rsidRPr="00CB350F" w:rsidRDefault="003A45D6" w:rsidP="003A45D6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CB350F">
        <w:rPr>
          <w:rFonts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</w:t>
      </w:r>
      <w:r w:rsidRPr="00AC37E1">
        <w:rPr>
          <w:rFonts w:cs="Times New Roman"/>
          <w:szCs w:val="28"/>
        </w:rPr>
        <w:t xml:space="preserve"> </w:t>
      </w:r>
      <w:r w:rsidRPr="00CB350F">
        <w:rPr>
          <w:rFonts w:cs="Times New Roman"/>
          <w:sz w:val="26"/>
          <w:szCs w:val="26"/>
        </w:rPr>
        <w:t>формирования налоговой системы</w:t>
      </w:r>
      <w:r w:rsidRPr="00AC37E1">
        <w:rPr>
          <w:rFonts w:cs="Times New Roman"/>
          <w:szCs w:val="28"/>
        </w:rPr>
        <w:t xml:space="preserve"> </w:t>
      </w:r>
      <w:r w:rsidRPr="00CB350F">
        <w:rPr>
          <w:rFonts w:cs="Times New Roman"/>
          <w:sz w:val="26"/>
          <w:szCs w:val="26"/>
        </w:rPr>
        <w:lastRenderedPageBreak/>
        <w:t>Российской Федерации.</w:t>
      </w:r>
    </w:p>
    <w:p w:rsidR="003A45D6" w:rsidRPr="00CB350F" w:rsidRDefault="003A45D6" w:rsidP="003A45D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B350F">
        <w:rPr>
          <w:rFonts w:cs="Times New Roman"/>
          <w:spacing w:val="-2"/>
          <w:sz w:val="26"/>
          <w:szCs w:val="26"/>
        </w:rPr>
        <w:t xml:space="preserve">6.4. </w:t>
      </w:r>
      <w:proofErr w:type="gramStart"/>
      <w:r w:rsidRPr="00CB350F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CB350F">
        <w:rPr>
          <w:rFonts w:eastAsia="Calibri" w:cs="Times New Roman"/>
          <w:color w:val="000000"/>
          <w:sz w:val="26"/>
          <w:szCs w:val="26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CB350F">
        <w:rPr>
          <w:rFonts w:eastAsia="Calibri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CB350F">
        <w:rPr>
          <w:rFonts w:eastAsia="Calibri" w:cs="Times New Roman"/>
          <w:color w:val="000000"/>
          <w:sz w:val="26"/>
          <w:szCs w:val="26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B350F">
        <w:rPr>
          <w:rFonts w:eastAsia="Calibri" w:cs="Times New Roman"/>
          <w:color w:val="000000"/>
          <w:sz w:val="26"/>
          <w:szCs w:val="26"/>
          <w:lang w:eastAsia="ru-RU"/>
        </w:rPr>
        <w:t xml:space="preserve"> плановые (рейдовые) осмотры; основания проведения и особенности внеплановых проверок;</w:t>
      </w:r>
      <w:r w:rsidRPr="00CB350F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CB350F">
        <w:rPr>
          <w:rFonts w:cs="Times New Roman"/>
          <w:sz w:val="26"/>
          <w:szCs w:val="26"/>
        </w:rPr>
        <w:t>.</w:t>
      </w:r>
    </w:p>
    <w:p w:rsidR="003A45D6" w:rsidRPr="00CB350F" w:rsidRDefault="003A45D6" w:rsidP="003A45D6">
      <w:pPr>
        <w:rPr>
          <w:rFonts w:cs="Times New Roman"/>
          <w:sz w:val="26"/>
          <w:szCs w:val="26"/>
        </w:rPr>
      </w:pPr>
      <w:r w:rsidRPr="00CB350F">
        <w:rPr>
          <w:rFonts w:cs="Times New Roman"/>
          <w:sz w:val="26"/>
          <w:szCs w:val="26"/>
        </w:rPr>
        <w:t xml:space="preserve">6.5. Наличие базовых умений: </w:t>
      </w:r>
      <w:r w:rsidRPr="00CB350F">
        <w:rPr>
          <w:rFonts w:cs="Times New Roman"/>
          <w:color w:val="000000"/>
          <w:sz w:val="26"/>
          <w:szCs w:val="26"/>
        </w:rPr>
        <w:t>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 работу; умение оперативно реализовывать управленческие решения</w:t>
      </w:r>
      <w:r w:rsidRPr="00CB350F">
        <w:rPr>
          <w:rFonts w:cs="Times New Roman"/>
          <w:sz w:val="26"/>
          <w:szCs w:val="26"/>
        </w:rPr>
        <w:t>.</w:t>
      </w:r>
    </w:p>
    <w:p w:rsidR="003A45D6" w:rsidRPr="00CB350F" w:rsidRDefault="003A45D6" w:rsidP="003A45D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B350F">
        <w:rPr>
          <w:rFonts w:cs="Times New Roman"/>
          <w:sz w:val="26"/>
          <w:szCs w:val="26"/>
        </w:rPr>
        <w:t xml:space="preserve">6.6. Наличие профессиональных умений: </w:t>
      </w:r>
      <w:r w:rsidRPr="00CB350F">
        <w:rPr>
          <w:rFonts w:cs="Times New Roman"/>
          <w:color w:val="000000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r w:rsidRPr="00CB350F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налогового законодательства.</w:t>
      </w:r>
    </w:p>
    <w:p w:rsidR="003A45D6" w:rsidRPr="00CB350F" w:rsidRDefault="003A45D6" w:rsidP="003A45D6">
      <w:pPr>
        <w:widowControl w:val="0"/>
        <w:rPr>
          <w:rFonts w:cs="Times New Roman"/>
          <w:color w:val="000000"/>
          <w:sz w:val="26"/>
          <w:szCs w:val="26"/>
        </w:rPr>
      </w:pPr>
      <w:r w:rsidRPr="00CB350F">
        <w:rPr>
          <w:rFonts w:cs="Times New Roman"/>
          <w:sz w:val="26"/>
          <w:szCs w:val="26"/>
        </w:rPr>
        <w:t xml:space="preserve">6.7.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</w:t>
      </w:r>
      <w:r w:rsidRPr="00CB350F">
        <w:rPr>
          <w:rFonts w:cs="Times New Roman"/>
          <w:color w:val="000000"/>
          <w:sz w:val="26"/>
          <w:szCs w:val="26"/>
        </w:rPr>
        <w:t>материалов, осуществление контроля исполнения предписаний, решений и других распорядительных документов.</w:t>
      </w:r>
    </w:p>
    <w:p w:rsidR="00E96CA0" w:rsidRPr="00CB350F" w:rsidRDefault="00E96CA0" w:rsidP="008A1556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AF1271" w:rsidRPr="005626AD" w:rsidRDefault="00AF1271" w:rsidP="008A155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8A155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67065">
        <w:rPr>
          <w:rFonts w:cs="Times New Roman"/>
          <w:sz w:val="26"/>
          <w:szCs w:val="26"/>
        </w:rPr>
        <w:t>старшего</w:t>
      </w:r>
      <w:r w:rsidR="00727303" w:rsidRPr="0072730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8A1556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>
        <w:rPr>
          <w:rFonts w:cs="Times New Roman"/>
          <w:sz w:val="26"/>
          <w:szCs w:val="26"/>
        </w:rPr>
        <w:t>отдел камеральн</w:t>
      </w:r>
      <w:r w:rsidR="00077133">
        <w:rPr>
          <w:rFonts w:cs="Times New Roman"/>
          <w:sz w:val="26"/>
          <w:szCs w:val="26"/>
        </w:rPr>
        <w:t>ых</w:t>
      </w:r>
      <w:r w:rsidR="009E521C">
        <w:rPr>
          <w:rFonts w:cs="Times New Roman"/>
          <w:sz w:val="26"/>
          <w:szCs w:val="26"/>
        </w:rPr>
        <w:t xml:space="preserve"> </w:t>
      </w:r>
      <w:r w:rsidR="00077133">
        <w:rPr>
          <w:rFonts w:cs="Times New Roman"/>
          <w:sz w:val="26"/>
          <w:szCs w:val="26"/>
        </w:rPr>
        <w:t xml:space="preserve">проверок </w:t>
      </w:r>
      <w:r w:rsidR="000A3C06">
        <w:rPr>
          <w:rFonts w:cs="Times New Roman"/>
          <w:sz w:val="26"/>
          <w:szCs w:val="26"/>
        </w:rPr>
        <w:t>№ 3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27303" w:rsidRPr="00727303">
        <w:rPr>
          <w:rFonts w:cs="Times New Roman"/>
          <w:sz w:val="26"/>
          <w:szCs w:val="26"/>
        </w:rPr>
        <w:t xml:space="preserve"> </w:t>
      </w:r>
      <w:r w:rsidR="008A155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8142B" w:rsidRPr="00D8142B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>отдела</w:t>
      </w:r>
      <w:r w:rsidR="00EC3748" w:rsidRPr="00F04530">
        <w:rPr>
          <w:rFonts w:cs="Times New Roman"/>
          <w:sz w:val="26"/>
          <w:szCs w:val="26"/>
        </w:rPr>
        <w:t>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осуществляет </w:t>
      </w:r>
      <w:proofErr w:type="gramStart"/>
      <w:r w:rsidRPr="00077133">
        <w:rPr>
          <w:sz w:val="26"/>
        </w:rPr>
        <w:t>контроль за</w:t>
      </w:r>
      <w:proofErr w:type="gramEnd"/>
      <w:r w:rsidRPr="00077133">
        <w:rPr>
          <w:sz w:val="26"/>
        </w:rPr>
        <w:t xml:space="preserve"> своевременным исчислением в бюджет налогов и сборов налогоплательщиками (в том числе налоговыми агентами) и за своевременным представлением бухгалтерской и налоговой отчетности;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проводит всесторонний анализ налоговых деклараций</w:t>
      </w:r>
      <w:r w:rsidR="00867065">
        <w:rPr>
          <w:sz w:val="26"/>
        </w:rPr>
        <w:t>, расчетов</w:t>
      </w:r>
      <w:r w:rsidRPr="00077133">
        <w:rPr>
          <w:sz w:val="26"/>
        </w:rPr>
        <w:t xml:space="preserve"> и иных документов, служащих основанием для исчисления и уплаты налогов и сборов;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формирует и направляет по ТКС налогоплательщику требование о представлении пояснений либо внесении изменений в случае выявления в налоговых декларациях ошибок </w:t>
      </w:r>
      <w:r w:rsidRPr="00077133">
        <w:rPr>
          <w:sz w:val="26"/>
        </w:rPr>
        <w:lastRenderedPageBreak/>
        <w:t>(противоречий), либо несоответствия сведений, представленных налогоплательщиком с документами, имеющимися у налогового органа;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 в рамках статьи 93 Налогового кодекса Российской Федерации </w:t>
      </w:r>
      <w:r w:rsidR="00DD0A3B" w:rsidRPr="00DD0A3B">
        <w:rPr>
          <w:sz w:val="26"/>
        </w:rPr>
        <w:t xml:space="preserve">формирует </w:t>
      </w:r>
      <w:r w:rsidRPr="00077133">
        <w:rPr>
          <w:sz w:val="26"/>
        </w:rPr>
        <w:t>требование о представлении документов необходимых для проведения камеральной налоговой проверки, которое направляет налогоплательщику в электронной форме по телекоммуникационным каналам связи (ТКС);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формирует и направляет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- истребует документы (информацию) о налогоплательщике, плательщике сборов и налоговом агенте или информации о конкретных сделках в течение 5 рабочих дней со дня получения документов от налогоплательщика по требованию, в рамках статьи 93.1 Налогового кодекса Российской Федерации и обосновывает сопроводительные письма к ним;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proofErr w:type="gramStart"/>
      <w:r>
        <w:rPr>
          <w:sz w:val="26"/>
        </w:rPr>
        <w:t>-</w:t>
      </w:r>
      <w:r w:rsidRPr="00077133">
        <w:rPr>
          <w:sz w:val="26"/>
        </w:rPr>
        <w:t xml:space="preserve"> направляет своевременно запросы в банк, во внешние источники, истребует документы (информацию) о налогоплательщиках в рамках статьи 93.1 Налогового кодекса Российской Федерации, проводит допросы свидетелей согласно ст. 90 Налогового кодекса Российской Федерации, проводит осмотры в рамках ст. 92 Налогового кодекса Российской Федерации, в необходимых случаях для участия в конкретных действиях по осуществлению налогового контроля привлекает экспертов в соответствии ст.</w:t>
      </w:r>
      <w:r w:rsidR="002625EC">
        <w:rPr>
          <w:sz w:val="26"/>
        </w:rPr>
        <w:t xml:space="preserve"> </w:t>
      </w:r>
      <w:r w:rsidRPr="00077133">
        <w:rPr>
          <w:sz w:val="26"/>
        </w:rPr>
        <w:t>95 Налогового</w:t>
      </w:r>
      <w:proofErr w:type="gramEnd"/>
      <w:r w:rsidRPr="00077133">
        <w:rPr>
          <w:sz w:val="26"/>
        </w:rPr>
        <w:t xml:space="preserve"> кодекса Российской Федерации и специалистов, обладающих специальными знаниями и навыками в соответствии со ст.96 Налогового кодекса Российской Федерации;</w:t>
      </w:r>
    </w:p>
    <w:p w:rsidR="00077133" w:rsidRPr="00077133" w:rsidRDefault="000E055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при осуществлении мероприятий налогового контроля формирует и направляет налогоплательщику в электронной форме по телекоммуникационным каналам связи (ТКС) уведомления о вызове в налоговый орган, требования о представлении пояснений, либо внесения изменений в налоговую отчетность в соответствии с пунктом 3 статьи 88 Кодекса. В случае неисполнения налогоплательщиком обязанности по передаче налоговому органу квитанции о приеме указанных документов формирует и направляет в соответствии с подпунктом 2 пункта 3 статьи 76 Кодекса Решение о приостановлении операций по счетам в банке.</w:t>
      </w:r>
    </w:p>
    <w:p w:rsidR="00077133" w:rsidRPr="00077133" w:rsidRDefault="000E055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оформляет материалы камеральных налоговых проверок с соблюдением процессуальных норм законодательства при выявлении нарушений налогового законодательства; </w:t>
      </w:r>
    </w:p>
    <w:p w:rsidR="00077133" w:rsidRPr="00077133" w:rsidRDefault="000E055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формирует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077133" w:rsidRPr="00077133" w:rsidRDefault="000E055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вручает любыми способами, не запрещенными действующим законодательством о налогах и сборах,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077133" w:rsidRPr="00077133" w:rsidRDefault="000E055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своевременно  и в полном объеме формирует базу информационных ресурсов  в соответствии с Приказом МНС России от 17.11.2003г № БГ-3-06/627@ « 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дополнениями, внесенными Приказом  МНС России от 19.03.2004 № БГ-3-06/218); </w:t>
      </w:r>
    </w:p>
    <w:p w:rsidR="00077133" w:rsidRPr="00077133" w:rsidRDefault="000E055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формирует  в установленные сроки по утвержденным формам, а также по </w:t>
      </w:r>
      <w:r w:rsidR="00077133" w:rsidRPr="00077133">
        <w:rPr>
          <w:sz w:val="26"/>
        </w:rPr>
        <w:lastRenderedPageBreak/>
        <w:t>отдельным поручениям и запросам вышестоящих налоговых органов, аналитические материалы, отчеты, контрольные задания и другую информацию, касающуюся отдела камеральных проверок;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осуществляет сверку заявлений на возврат излишне уплаченных сумм налогов и сборов в бюджет;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передает документы (акты, решения, досье) налогоплательщика в иной налоговый орган в сл</w:t>
      </w:r>
      <w:r w:rsidR="00DD7CD2">
        <w:rPr>
          <w:sz w:val="26"/>
        </w:rPr>
        <w:t>учае изменения места нахождения</w:t>
      </w:r>
      <w:r w:rsidR="00077133" w:rsidRPr="00077133">
        <w:rPr>
          <w:sz w:val="26"/>
        </w:rPr>
        <w:t>;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формирует и систематизирует информацию о выявленных схемах уклонения от налогообложения и составляет заключение о необходимости включения налогоплательщиков в план проведения выездных налоговых;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- </w:t>
      </w:r>
      <w:r w:rsidR="00077133" w:rsidRPr="00077133">
        <w:rPr>
          <w:sz w:val="26"/>
        </w:rPr>
        <w:t>осуществляет взаимодействие с правоохранительными и иными контролирующими органами по предмету деятельности отдела;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участвует в подготовке ответов на письменные запросы налогоплательщиков;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передает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по указанию начальника (заместителя начальника) инспекции, начальника (заместителя начальника) отдела, в случае производственной необходимости, государственный налоговый инспектор отдела выполняет работу на рабочих местах (месте) по иным функциям, закрепленным Положением об отделе, а именно: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- формирует и актуализирует базу информационных ресурсов налогового органа из внешних источников;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- выполняет другие устные (письменные) указания начальника (заместителя начальника) отдела, вызванные производственной необходимостью.</w:t>
      </w:r>
    </w:p>
    <w:p w:rsidR="00077133" w:rsidRPr="00077133" w:rsidRDefault="00BF29F2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обеспечивает сохранность комплектности закрепленного оборудования;</w:t>
      </w:r>
    </w:p>
    <w:p w:rsidR="00077133" w:rsidRPr="00077133" w:rsidRDefault="005808AA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обеспечивает сохранность целостности специальных пломбиров</w:t>
      </w:r>
      <w:r>
        <w:rPr>
          <w:sz w:val="26"/>
        </w:rPr>
        <w:t>о</w:t>
      </w:r>
      <w:r w:rsidR="00077133" w:rsidRPr="00077133">
        <w:rPr>
          <w:sz w:val="26"/>
        </w:rPr>
        <w:t>чных устройств (</w:t>
      </w:r>
      <w:proofErr w:type="spellStart"/>
      <w:r w:rsidR="00077133" w:rsidRPr="00077133">
        <w:rPr>
          <w:sz w:val="26"/>
        </w:rPr>
        <w:t>стикеров</w:t>
      </w:r>
      <w:proofErr w:type="spellEnd"/>
      <w:r w:rsidR="00077133" w:rsidRPr="00077133">
        <w:rPr>
          <w:sz w:val="26"/>
        </w:rPr>
        <w:t>, лент, пломб, печатей и др.</w:t>
      </w:r>
      <w:proofErr w:type="gramStart"/>
      <w:r w:rsidR="00077133" w:rsidRPr="00077133">
        <w:rPr>
          <w:sz w:val="26"/>
        </w:rPr>
        <w:t xml:space="preserve"> )</w:t>
      </w:r>
      <w:proofErr w:type="gramEnd"/>
      <w:r w:rsidR="00077133" w:rsidRPr="00077133">
        <w:rPr>
          <w:sz w:val="26"/>
        </w:rPr>
        <w:t xml:space="preserve"> на закрепленном оборудовании;</w:t>
      </w:r>
    </w:p>
    <w:p w:rsidR="00077133" w:rsidRPr="00077133" w:rsidRDefault="00077133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 </w:t>
      </w:r>
      <w:r w:rsidR="005808AA">
        <w:rPr>
          <w:sz w:val="26"/>
        </w:rPr>
        <w:t xml:space="preserve">- </w:t>
      </w:r>
      <w:r w:rsidRPr="00077133">
        <w:rPr>
          <w:sz w:val="26"/>
        </w:rPr>
        <w:t xml:space="preserve">осуществляет целевое использование локальных (информационное пространство рабочей станции) и сетевых ресурсов ЛВС </w:t>
      </w:r>
      <w:r w:rsidR="009D2D37">
        <w:rPr>
          <w:sz w:val="26"/>
        </w:rPr>
        <w:t>инспекции</w:t>
      </w:r>
      <w:r w:rsidRPr="00077133">
        <w:rPr>
          <w:sz w:val="26"/>
        </w:rPr>
        <w:t>, представленных ему (ей) для выполнения служебных обязанностей;</w:t>
      </w:r>
    </w:p>
    <w:p w:rsidR="00077133" w:rsidRPr="00077133" w:rsidRDefault="005808AA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обеспечивает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77133" w:rsidRPr="00077133" w:rsidRDefault="005808AA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обеспечивает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</w:t>
      </w:r>
    </w:p>
    <w:p w:rsidR="00662DD6" w:rsidRPr="00662DD6" w:rsidRDefault="005808AA" w:rsidP="008A1556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-</w:t>
      </w:r>
      <w:r w:rsidR="00077133" w:rsidRPr="00077133">
        <w:rPr>
          <w:sz w:val="26"/>
        </w:rPr>
        <w:t xml:space="preserve"> </w:t>
      </w:r>
      <w:r>
        <w:rPr>
          <w:sz w:val="26"/>
        </w:rPr>
        <w:t>п</w:t>
      </w:r>
      <w:r w:rsidR="00077133" w:rsidRPr="00077133">
        <w:rPr>
          <w:sz w:val="26"/>
        </w:rPr>
        <w:t>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005FE" w:rsidRDefault="005808AA" w:rsidP="008A1556">
      <w:pPr>
        <w:rPr>
          <w:sz w:val="26"/>
        </w:rPr>
      </w:pPr>
      <w:r>
        <w:rPr>
          <w:sz w:val="26"/>
          <w:szCs w:val="26"/>
        </w:rPr>
        <w:t xml:space="preserve">- </w:t>
      </w:r>
      <w:r w:rsidR="00662DD6" w:rsidRPr="00662DD6">
        <w:rPr>
          <w:sz w:val="26"/>
          <w:szCs w:val="26"/>
        </w:rPr>
        <w:t>осуществлять</w:t>
      </w:r>
      <w:r w:rsidR="00662DD6"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2E7DD9">
        <w:rPr>
          <w:sz w:val="26"/>
        </w:rPr>
        <w:t>емых должностным лицом действий</w:t>
      </w:r>
      <w:r w:rsidR="00662DD6" w:rsidRPr="00662DD6">
        <w:rPr>
          <w:sz w:val="26"/>
        </w:rPr>
        <w:t>;</w:t>
      </w:r>
    </w:p>
    <w:p w:rsidR="00C04F62" w:rsidRPr="00C04F62" w:rsidRDefault="005808AA" w:rsidP="008A1556">
      <w:pPr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04F62" w:rsidRPr="00C04F6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9" w:history="1">
        <w:r w:rsidR="00C04F62" w:rsidRPr="00C04F62">
          <w:rPr>
            <w:rStyle w:val="af7"/>
            <w:rFonts w:cs="Times New Roman"/>
            <w:color w:val="000000" w:themeColor="text1"/>
            <w:sz w:val="26"/>
            <w:u w:val="none"/>
          </w:rPr>
          <w:t xml:space="preserve">от </w:t>
        </w:r>
        <w:r w:rsidR="00C04F62" w:rsidRPr="00C04F62">
          <w:rPr>
            <w:rStyle w:val="af7"/>
            <w:rFonts w:cs="Times New Roman"/>
            <w:color w:val="000000" w:themeColor="text1"/>
            <w:sz w:val="26"/>
            <w:u w:val="none"/>
          </w:rPr>
          <w:lastRenderedPageBreak/>
          <w:t>27.07.2004 № 79-ФЗ  "О государственной гражданской службе Российской Федерации"</w:t>
        </w:r>
      </w:hyperlink>
      <w:r w:rsidR="00C04F62" w:rsidRPr="00C04F62">
        <w:rPr>
          <w:rFonts w:cs="Times New Roman"/>
          <w:color w:val="000000" w:themeColor="text1"/>
          <w:sz w:val="26"/>
        </w:rPr>
        <w:t xml:space="preserve">,  </w:t>
      </w:r>
      <w:r w:rsidR="00C04F62" w:rsidRPr="00C04F62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="00C04F62"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C04F62"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="00C04F62" w:rsidRPr="00C04F62">
        <w:rPr>
          <w:color w:val="000000" w:themeColor="text1"/>
          <w:sz w:val="26"/>
          <w:szCs w:val="26"/>
        </w:rPr>
        <w:t>.12.</w:t>
      </w:r>
      <w:r w:rsidR="00C04F62"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="00C04F62" w:rsidRPr="00C04F62">
        <w:rPr>
          <w:color w:val="000000" w:themeColor="text1"/>
          <w:sz w:val="26"/>
          <w:szCs w:val="26"/>
        </w:rPr>
        <w:t xml:space="preserve"> </w:t>
      </w:r>
      <w:r w:rsidR="00C04F62"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C04F62" w:rsidRDefault="00C04F62" w:rsidP="008A1556">
      <w:pPr>
        <w:rPr>
          <w:rFonts w:cs="Times New Roman"/>
          <w:sz w:val="26"/>
          <w:szCs w:val="26"/>
        </w:rPr>
      </w:pPr>
      <w:r w:rsidRPr="00C04F6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04F62">
        <w:rPr>
          <w:rFonts w:cs="Times New Roman"/>
          <w:sz w:val="26"/>
          <w:szCs w:val="26"/>
        </w:rPr>
        <w:t xml:space="preserve">Федеральным законом </w:t>
      </w:r>
      <w:hyperlink r:id="rId21" w:history="1">
        <w:r w:rsidRPr="00C04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04F62">
        <w:rPr>
          <w:rFonts w:cs="Times New Roman"/>
          <w:color w:val="000000" w:themeColor="text1"/>
          <w:sz w:val="26"/>
        </w:rPr>
        <w:t xml:space="preserve">,  </w:t>
      </w:r>
      <w:r w:rsidRPr="00C04F62">
        <w:rPr>
          <w:rFonts w:cs="Times New Roman"/>
          <w:color w:val="000000" w:themeColor="text1"/>
          <w:sz w:val="26"/>
          <w:szCs w:val="26"/>
        </w:rPr>
        <w:t>Федеральны</w:t>
      </w:r>
      <w:r w:rsidRPr="00C04F62">
        <w:rPr>
          <w:color w:val="000000" w:themeColor="text1"/>
          <w:sz w:val="26"/>
          <w:szCs w:val="26"/>
        </w:rPr>
        <w:t>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04F62">
        <w:rPr>
          <w:color w:val="000000" w:themeColor="text1"/>
          <w:sz w:val="26"/>
          <w:szCs w:val="26"/>
        </w:rPr>
        <w:t>ом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04F62">
        <w:rPr>
          <w:color w:val="000000" w:themeColor="text1"/>
          <w:sz w:val="26"/>
          <w:szCs w:val="26"/>
        </w:rPr>
        <w:t>.12.</w:t>
      </w:r>
      <w:r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04F62">
        <w:rPr>
          <w:color w:val="000000" w:themeColor="text1"/>
          <w:sz w:val="26"/>
          <w:szCs w:val="26"/>
        </w:rPr>
        <w:t xml:space="preserve"> </w:t>
      </w:r>
      <w:r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8A155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8A155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8A155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8A155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8A155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8A1556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8A1556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8A155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8A1556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8A1556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8A1556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8A1556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5808AA">
        <w:rPr>
          <w:rFonts w:cs="Times New Roman"/>
          <w:sz w:val="26"/>
          <w:szCs w:val="26"/>
        </w:rPr>
        <w:t xml:space="preserve"> </w:t>
      </w:r>
      <w:r w:rsidR="008A155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08AA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8A1556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7DD9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994293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8A1556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8A1556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8A1556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D2D37" w:rsidRPr="008A780E" w:rsidRDefault="009D2D37" w:rsidP="009D2D3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получать доступ к информационным, </w:t>
      </w:r>
      <w:r w:rsidRPr="008A780E">
        <w:rPr>
          <w:sz w:val="26"/>
        </w:rPr>
        <w:t xml:space="preserve">программным и аппаратным ресурсам </w:t>
      </w:r>
      <w:r w:rsidRPr="008A780E">
        <w:rPr>
          <w:rFonts w:cs="Times New Roman"/>
          <w:sz w:val="26"/>
          <w:szCs w:val="26"/>
        </w:rPr>
        <w:t>Межрайонной ИФНС России №8 по Ставропольскому краю</w:t>
      </w:r>
      <w:r w:rsidRPr="008A780E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940641" w:rsidRDefault="00940641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 xml:space="preserve">10. </w:t>
      </w:r>
      <w:r w:rsidR="000C2889" w:rsidRPr="000C2889">
        <w:rPr>
          <w:rFonts w:cs="Times New Roman"/>
          <w:sz w:val="26"/>
          <w:szCs w:val="26"/>
        </w:rPr>
        <w:t xml:space="preserve"> </w:t>
      </w:r>
      <w:proofErr w:type="gramStart"/>
      <w:r w:rsidR="008A155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8142B" w:rsidRPr="00D8142B">
        <w:rPr>
          <w:rFonts w:cs="Times New Roman"/>
          <w:sz w:val="26"/>
          <w:szCs w:val="26"/>
        </w:rPr>
        <w:t xml:space="preserve"> </w:t>
      </w:r>
      <w:r w:rsidR="000C2889" w:rsidRPr="000C2889">
        <w:rPr>
          <w:rFonts w:cs="Times New Roman"/>
          <w:sz w:val="26"/>
          <w:szCs w:val="26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№8 по Ставропольскому краю, утвержденным руководителем УФНС России по Ставропольскому краю </w:t>
      </w:r>
      <w:r w:rsidR="00102315">
        <w:rPr>
          <w:rFonts w:cs="Times New Roman"/>
          <w:sz w:val="26"/>
          <w:szCs w:val="26"/>
        </w:rPr>
        <w:t>01 апреля 2019</w:t>
      </w:r>
      <w:r w:rsidR="000C2889" w:rsidRPr="000C2889">
        <w:rPr>
          <w:rFonts w:cs="Times New Roman"/>
          <w:sz w:val="26"/>
          <w:szCs w:val="26"/>
        </w:rPr>
        <w:t xml:space="preserve">г., положением об отделе камеральных проверок </w:t>
      </w:r>
      <w:r w:rsidR="000A3C06">
        <w:rPr>
          <w:rFonts w:cs="Times New Roman"/>
          <w:sz w:val="26"/>
          <w:szCs w:val="26"/>
        </w:rPr>
        <w:t>№ 3</w:t>
      </w:r>
      <w:r w:rsidR="000C2889" w:rsidRPr="000C2889">
        <w:rPr>
          <w:rFonts w:cs="Times New Roman"/>
          <w:sz w:val="26"/>
          <w:szCs w:val="26"/>
        </w:rPr>
        <w:t>, приказами (распоряжениями) ФНС</w:t>
      </w:r>
      <w:proofErr w:type="gramEnd"/>
      <w:r w:rsidR="000C2889" w:rsidRPr="000C2889">
        <w:rPr>
          <w:rFonts w:cs="Times New Roman"/>
          <w:sz w:val="26"/>
          <w:szCs w:val="26"/>
        </w:rPr>
        <w:t xml:space="preserve"> России, приказами инспекции, поручениями руководства инспекции.</w:t>
      </w:r>
    </w:p>
    <w:p w:rsidR="00E45E47" w:rsidRPr="00C82AD0" w:rsidRDefault="00FB1E9E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D8142B" w:rsidRPr="00D8142B">
        <w:t xml:space="preserve"> </w:t>
      </w:r>
      <w:r w:rsidR="008A155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8142B" w:rsidRPr="00D8142B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</w:t>
      </w:r>
      <w:r w:rsidR="003B7A81" w:rsidRPr="00C82AD0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8A1556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D8142B" w:rsidRPr="00D8142B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8A1556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8A1556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8A1556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91D6A" w:rsidRPr="00591D6A">
        <w:rPr>
          <w:rFonts w:cs="Times New Roman"/>
          <w:b/>
          <w:sz w:val="26"/>
          <w:szCs w:val="26"/>
        </w:rPr>
        <w:t xml:space="preserve"> </w:t>
      </w:r>
      <w:r w:rsidR="008A1556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463C1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940641" w:rsidRPr="00940641" w:rsidRDefault="00940641" w:rsidP="008A1556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12. При исполнении служебных обязанностей  </w:t>
      </w:r>
      <w:r w:rsidR="008A1556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Pr="00940641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940641" w:rsidRPr="00940641" w:rsidRDefault="00940641" w:rsidP="008A1556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поручений УФНС России по Ставропольскому краю;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proofErr w:type="gramStart"/>
      <w:r w:rsidRPr="00940641">
        <w:rPr>
          <w:rFonts w:eastAsia="Calibri" w:cs="Times New Roman"/>
          <w:sz w:val="26"/>
          <w:szCs w:val="26"/>
        </w:rPr>
        <w:t>возникающим</w:t>
      </w:r>
      <w:proofErr w:type="gramEnd"/>
      <w:r w:rsidRPr="00940641">
        <w:rPr>
          <w:rFonts w:eastAsia="Calibri" w:cs="Times New Roman"/>
          <w:sz w:val="26"/>
          <w:szCs w:val="26"/>
        </w:rPr>
        <w:t xml:space="preserve"> при рассмотрении Инспекции заявлений, предложений, жалоб граждан и юридических лиц;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вопросам.</w:t>
      </w:r>
    </w:p>
    <w:p w:rsidR="00940641" w:rsidRPr="00940641" w:rsidRDefault="00940641" w:rsidP="008A1556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13. При исполнении служебных обязанностей  </w:t>
      </w:r>
      <w:r w:rsidR="008A1556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21A4F" w:rsidRPr="00021A4F">
        <w:rPr>
          <w:rFonts w:eastAsia="Calibri" w:cs="Times New Roman"/>
          <w:sz w:val="26"/>
          <w:szCs w:val="26"/>
        </w:rPr>
        <w:t xml:space="preserve"> </w:t>
      </w:r>
      <w:r w:rsidRPr="00940641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вопросам: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выполнения решений по реализации функций возложенных на отдел;</w:t>
      </w:r>
    </w:p>
    <w:p w:rsidR="00940641" w:rsidRPr="00940641" w:rsidRDefault="00940641" w:rsidP="008A1556">
      <w:pPr>
        <w:shd w:val="clear" w:color="auto" w:fill="FFFFFF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40641" w:rsidRPr="00940641" w:rsidRDefault="00940641" w:rsidP="008A155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lastRenderedPageBreak/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940641" w:rsidRPr="00940641" w:rsidRDefault="00940641" w:rsidP="008A1556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940641" w:rsidRPr="00940641" w:rsidRDefault="00940641" w:rsidP="008A1556">
      <w:pPr>
        <w:rPr>
          <w:rFonts w:eastAsia="Calibri" w:cs="Times New Roman"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 xml:space="preserve">контроля качества своевременности рассмотрения гражданскими служащими материалов по вопросам, относящимся к направлениям деятельности отдела; </w:t>
      </w:r>
    </w:p>
    <w:p w:rsidR="00E7784E" w:rsidRDefault="00940641" w:rsidP="008A1556">
      <w:pPr>
        <w:widowControl w:val="0"/>
        <w:jc w:val="left"/>
        <w:rPr>
          <w:rFonts w:cs="Times New Roman"/>
          <w:b/>
          <w:sz w:val="26"/>
          <w:szCs w:val="26"/>
        </w:rPr>
      </w:pPr>
      <w:r w:rsidRPr="00940641">
        <w:rPr>
          <w:rFonts w:eastAsia="Calibri" w:cs="Times New Roman"/>
          <w:sz w:val="26"/>
          <w:szCs w:val="26"/>
        </w:rPr>
        <w:t>иным вопросам</w:t>
      </w:r>
    </w:p>
    <w:p w:rsidR="00940641" w:rsidRDefault="00940641" w:rsidP="008A1556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E7784E" w:rsidRPr="00E7784E">
        <w:rPr>
          <w:rFonts w:cs="Times New Roman"/>
          <w:b/>
          <w:sz w:val="26"/>
          <w:szCs w:val="26"/>
        </w:rPr>
        <w:t xml:space="preserve"> </w:t>
      </w:r>
      <w:r w:rsidR="008A1556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A1556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7784E" w:rsidRPr="00E7784E">
        <w:rPr>
          <w:rFonts w:cs="Times New Roman"/>
          <w:sz w:val="26"/>
          <w:szCs w:val="26"/>
        </w:rPr>
        <w:t xml:space="preserve"> </w:t>
      </w:r>
      <w:r w:rsidR="008A155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23B82" w:rsidRPr="00B23B82" w:rsidRDefault="00B23B82" w:rsidP="008A1556">
      <w:pPr>
        <w:rPr>
          <w:sz w:val="26"/>
        </w:rPr>
      </w:pPr>
      <w:r w:rsidRPr="00B23B82">
        <w:rPr>
          <w:sz w:val="26"/>
        </w:rPr>
        <w:t>применения законодательства Российской Федерации о налогах и сборах;</w:t>
      </w:r>
    </w:p>
    <w:p w:rsidR="00C407EE" w:rsidRPr="00C407EE" w:rsidRDefault="00B23B82" w:rsidP="008A1556">
      <w:pPr>
        <w:rPr>
          <w:sz w:val="26"/>
        </w:rPr>
      </w:pPr>
      <w:r w:rsidRPr="00B23B82">
        <w:rPr>
          <w:sz w:val="26"/>
        </w:rPr>
        <w:t>иным вопросам.</w:t>
      </w:r>
    </w:p>
    <w:p w:rsidR="000B2E17" w:rsidRDefault="008971B7" w:rsidP="008A155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B23B82" w:rsidRPr="00B23B82">
        <w:rPr>
          <w:rFonts w:cs="Times New Roman"/>
          <w:sz w:val="26"/>
          <w:szCs w:val="26"/>
        </w:rPr>
        <w:t xml:space="preserve"> </w:t>
      </w:r>
      <w:r w:rsidR="008A155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21A4F" w:rsidRPr="00021A4F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463C1" w:rsidRPr="000B2E17" w:rsidRDefault="007463C1" w:rsidP="008A155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отделе;</w:t>
      </w:r>
    </w:p>
    <w:p w:rsidR="000B2E17" w:rsidRPr="000B2E17" w:rsidRDefault="008971B7" w:rsidP="008A1556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23B82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A155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10D4E">
        <w:rPr>
          <w:rFonts w:cs="Times New Roman"/>
          <w:sz w:val="26"/>
          <w:szCs w:val="26"/>
        </w:rPr>
        <w:t>начальника</w:t>
      </w:r>
      <w:r w:rsidRPr="000B2E17">
        <w:rPr>
          <w:rFonts w:cs="Times New Roman"/>
          <w:sz w:val="26"/>
          <w:szCs w:val="26"/>
        </w:rPr>
        <w:t xml:space="preserve"> </w:t>
      </w:r>
      <w:r w:rsidR="00B23B82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B23B82" w:rsidRDefault="00B23B82" w:rsidP="008A1556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94064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3B7A81"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="003B7A81"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="003B7A81"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8A1556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121C5">
        <w:rPr>
          <w:rFonts w:cs="Times New Roman"/>
          <w:bCs/>
          <w:sz w:val="26"/>
          <w:szCs w:val="26"/>
        </w:rPr>
        <w:t xml:space="preserve"> </w:t>
      </w:r>
      <w:r w:rsidR="008A1556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8A1556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8A1556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8A155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021A4F" w:rsidRPr="00021A4F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EF775D">
        <w:rPr>
          <w:rFonts w:cs="Times New Roman"/>
          <w:sz w:val="26"/>
          <w:szCs w:val="26"/>
        </w:rPr>
        <w:t>Инспекции и У</w:t>
      </w:r>
      <w:r w:rsidRPr="00D638AD">
        <w:rPr>
          <w:rFonts w:cs="Times New Roman"/>
          <w:sz w:val="26"/>
          <w:szCs w:val="26"/>
        </w:rPr>
        <w:t>ФНС России</w:t>
      </w:r>
      <w:r w:rsidR="00EF775D">
        <w:rPr>
          <w:rFonts w:cs="Times New Roman"/>
          <w:sz w:val="26"/>
          <w:szCs w:val="26"/>
        </w:rPr>
        <w:t xml:space="preserve"> ПО Ставропольскому краю</w:t>
      </w:r>
      <w:r w:rsidRPr="00D638AD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8A1556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8A155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</w:t>
      </w:r>
      <w:r w:rsidRPr="00D638AD">
        <w:rPr>
          <w:rFonts w:cs="Times New Roman"/>
          <w:sz w:val="26"/>
          <w:szCs w:val="26"/>
        </w:rPr>
        <w:lastRenderedPageBreak/>
        <w:t>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8A1556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8A1556" w:rsidRDefault="008A1556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40641" w:rsidRDefault="003B7A81" w:rsidP="008A1556">
      <w:pPr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>1</w:t>
      </w:r>
      <w:r w:rsidR="007A7062" w:rsidRPr="00940641">
        <w:rPr>
          <w:rFonts w:cs="Times New Roman"/>
          <w:sz w:val="26"/>
          <w:szCs w:val="26"/>
        </w:rPr>
        <w:t>8</w:t>
      </w:r>
      <w:r w:rsidRPr="00940641">
        <w:rPr>
          <w:rFonts w:cs="Times New Roman"/>
          <w:sz w:val="26"/>
          <w:szCs w:val="26"/>
        </w:rPr>
        <w:t>. </w:t>
      </w:r>
      <w:r w:rsidR="008971B7" w:rsidRPr="0094064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364E1" w:rsidRPr="00940641">
        <w:rPr>
          <w:rFonts w:eastAsia="Calibri" w:cs="Times New Roman"/>
          <w:sz w:val="26"/>
          <w:szCs w:val="26"/>
        </w:rPr>
        <w:t xml:space="preserve"> </w:t>
      </w:r>
      <w:r w:rsidR="008A1556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4216D7" w:rsidRPr="00940641">
        <w:rPr>
          <w:rFonts w:eastAsia="Calibri" w:cs="Times New Roman"/>
          <w:sz w:val="26"/>
          <w:szCs w:val="26"/>
        </w:rPr>
        <w:t xml:space="preserve"> </w:t>
      </w:r>
      <w:r w:rsidR="00B30717" w:rsidRPr="00940641">
        <w:rPr>
          <w:rFonts w:eastAsia="Calibri" w:cs="Times New Roman"/>
          <w:sz w:val="26"/>
          <w:szCs w:val="26"/>
        </w:rPr>
        <w:t>отдела</w:t>
      </w:r>
      <w:r w:rsidR="008971B7" w:rsidRPr="0094064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4064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940641">
        <w:rPr>
          <w:sz w:val="26"/>
          <w:szCs w:val="27"/>
        </w:rPr>
        <w:t xml:space="preserve"> ФНС России.</w:t>
      </w:r>
    </w:p>
    <w:p w:rsidR="004216D7" w:rsidRDefault="004216D7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8A1556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8A1556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8A1556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8A1556">
        <w:rPr>
          <w:sz w:val="26"/>
        </w:rPr>
        <w:t>старшего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8A1556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8A1556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8A1556">
      <w:pPr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8A1556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8A1556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8A1556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8A1556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D60127" w:rsidRDefault="00D6012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60127" w:rsidRDefault="00D6012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60127" w:rsidRPr="00222F53" w:rsidRDefault="00D6012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D60127" w:rsidRPr="00222F53" w:rsidSect="006D374C">
      <w:headerReference w:type="default" r:id="rId23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698" w:rsidRDefault="00766698" w:rsidP="003B7A81">
      <w:r>
        <w:separator/>
      </w:r>
    </w:p>
  </w:endnote>
  <w:endnote w:type="continuationSeparator" w:id="0">
    <w:p w:rsidR="00766698" w:rsidRDefault="007666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698" w:rsidRDefault="00766698" w:rsidP="003B7A81">
      <w:r>
        <w:separator/>
      </w:r>
    </w:p>
  </w:footnote>
  <w:footnote w:type="continuationSeparator" w:id="0">
    <w:p w:rsidR="00766698" w:rsidRDefault="007666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152917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A3C06" w:rsidRPr="00B310A4" w:rsidRDefault="000A3C0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5A9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A3C06" w:rsidRPr="00B310A4" w:rsidRDefault="000A3C0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54"/>
    <w:rsid w:val="000121C5"/>
    <w:rsid w:val="0001315F"/>
    <w:rsid w:val="00016846"/>
    <w:rsid w:val="00021A4F"/>
    <w:rsid w:val="00027871"/>
    <w:rsid w:val="00027EA8"/>
    <w:rsid w:val="000457F3"/>
    <w:rsid w:val="00050B89"/>
    <w:rsid w:val="00057CCC"/>
    <w:rsid w:val="000631CE"/>
    <w:rsid w:val="00077133"/>
    <w:rsid w:val="00087ED2"/>
    <w:rsid w:val="00090BB4"/>
    <w:rsid w:val="00090C33"/>
    <w:rsid w:val="000916AA"/>
    <w:rsid w:val="00092644"/>
    <w:rsid w:val="00094B4E"/>
    <w:rsid w:val="000A3C06"/>
    <w:rsid w:val="000B0869"/>
    <w:rsid w:val="000B2E17"/>
    <w:rsid w:val="000B5048"/>
    <w:rsid w:val="000B776D"/>
    <w:rsid w:val="000B7C1A"/>
    <w:rsid w:val="000C04B0"/>
    <w:rsid w:val="000C2889"/>
    <w:rsid w:val="000C2E02"/>
    <w:rsid w:val="000C6E28"/>
    <w:rsid w:val="000C7D67"/>
    <w:rsid w:val="000D08EA"/>
    <w:rsid w:val="000D30B2"/>
    <w:rsid w:val="000E0552"/>
    <w:rsid w:val="000F5026"/>
    <w:rsid w:val="00101D17"/>
    <w:rsid w:val="00102315"/>
    <w:rsid w:val="0010533E"/>
    <w:rsid w:val="001079AB"/>
    <w:rsid w:val="00121DFA"/>
    <w:rsid w:val="001267A8"/>
    <w:rsid w:val="001300BB"/>
    <w:rsid w:val="00141E3E"/>
    <w:rsid w:val="00147550"/>
    <w:rsid w:val="001559CE"/>
    <w:rsid w:val="00164F20"/>
    <w:rsid w:val="00165B7A"/>
    <w:rsid w:val="001665C3"/>
    <w:rsid w:val="00173A0D"/>
    <w:rsid w:val="00175938"/>
    <w:rsid w:val="001845B6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4526"/>
    <w:rsid w:val="002160F5"/>
    <w:rsid w:val="0022061F"/>
    <w:rsid w:val="0022091F"/>
    <w:rsid w:val="00222F53"/>
    <w:rsid w:val="00223FD9"/>
    <w:rsid w:val="00232CA1"/>
    <w:rsid w:val="0025122B"/>
    <w:rsid w:val="00254973"/>
    <w:rsid w:val="00254D09"/>
    <w:rsid w:val="002625EC"/>
    <w:rsid w:val="0026425D"/>
    <w:rsid w:val="00291936"/>
    <w:rsid w:val="00295029"/>
    <w:rsid w:val="002A1170"/>
    <w:rsid w:val="002A5FA6"/>
    <w:rsid w:val="002A7D55"/>
    <w:rsid w:val="002B3231"/>
    <w:rsid w:val="002B7725"/>
    <w:rsid w:val="002B7A62"/>
    <w:rsid w:val="002B7B08"/>
    <w:rsid w:val="002C3402"/>
    <w:rsid w:val="002D182B"/>
    <w:rsid w:val="002D1878"/>
    <w:rsid w:val="002D4283"/>
    <w:rsid w:val="002E3F74"/>
    <w:rsid w:val="002E7DD9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84E69"/>
    <w:rsid w:val="00387E7E"/>
    <w:rsid w:val="00392074"/>
    <w:rsid w:val="003927C8"/>
    <w:rsid w:val="003963DC"/>
    <w:rsid w:val="00397C11"/>
    <w:rsid w:val="003A382E"/>
    <w:rsid w:val="003A43AB"/>
    <w:rsid w:val="003A45D6"/>
    <w:rsid w:val="003B7A81"/>
    <w:rsid w:val="003C1C90"/>
    <w:rsid w:val="003C4B94"/>
    <w:rsid w:val="003C4D68"/>
    <w:rsid w:val="003C7441"/>
    <w:rsid w:val="003D1654"/>
    <w:rsid w:val="003D4EFF"/>
    <w:rsid w:val="003E15D1"/>
    <w:rsid w:val="003F16B2"/>
    <w:rsid w:val="003F31BE"/>
    <w:rsid w:val="00404AE7"/>
    <w:rsid w:val="00406CAE"/>
    <w:rsid w:val="0041019D"/>
    <w:rsid w:val="004160DC"/>
    <w:rsid w:val="004167B3"/>
    <w:rsid w:val="00417276"/>
    <w:rsid w:val="004216D7"/>
    <w:rsid w:val="00421878"/>
    <w:rsid w:val="00422798"/>
    <w:rsid w:val="004229E4"/>
    <w:rsid w:val="00426366"/>
    <w:rsid w:val="00436A6F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2B9"/>
    <w:rsid w:val="004E7DB3"/>
    <w:rsid w:val="004F5964"/>
    <w:rsid w:val="0052470A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65A9F"/>
    <w:rsid w:val="00575944"/>
    <w:rsid w:val="005808AA"/>
    <w:rsid w:val="0058504A"/>
    <w:rsid w:val="00585805"/>
    <w:rsid w:val="005877E0"/>
    <w:rsid w:val="00591D6A"/>
    <w:rsid w:val="00592C8D"/>
    <w:rsid w:val="0059423D"/>
    <w:rsid w:val="005979A6"/>
    <w:rsid w:val="005A0E6B"/>
    <w:rsid w:val="005C0179"/>
    <w:rsid w:val="005D1E6A"/>
    <w:rsid w:val="005D44F1"/>
    <w:rsid w:val="005D7ABC"/>
    <w:rsid w:val="005F6AF8"/>
    <w:rsid w:val="005F75B5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87DB0"/>
    <w:rsid w:val="00695CD9"/>
    <w:rsid w:val="006A44FB"/>
    <w:rsid w:val="006A5528"/>
    <w:rsid w:val="006D1DF5"/>
    <w:rsid w:val="006D374C"/>
    <w:rsid w:val="006D5E90"/>
    <w:rsid w:val="006E2C92"/>
    <w:rsid w:val="006E6747"/>
    <w:rsid w:val="006F140C"/>
    <w:rsid w:val="006F3047"/>
    <w:rsid w:val="006F411B"/>
    <w:rsid w:val="00703234"/>
    <w:rsid w:val="00704707"/>
    <w:rsid w:val="00706052"/>
    <w:rsid w:val="00710D4E"/>
    <w:rsid w:val="00712D9A"/>
    <w:rsid w:val="0071560A"/>
    <w:rsid w:val="00721021"/>
    <w:rsid w:val="00721040"/>
    <w:rsid w:val="00726CC9"/>
    <w:rsid w:val="00727303"/>
    <w:rsid w:val="00733031"/>
    <w:rsid w:val="00734891"/>
    <w:rsid w:val="007423E7"/>
    <w:rsid w:val="00744169"/>
    <w:rsid w:val="00744774"/>
    <w:rsid w:val="007463C1"/>
    <w:rsid w:val="00757903"/>
    <w:rsid w:val="00765E4A"/>
    <w:rsid w:val="00766698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3A8C"/>
    <w:rsid w:val="00804AB6"/>
    <w:rsid w:val="00806B0C"/>
    <w:rsid w:val="00812BFB"/>
    <w:rsid w:val="0081666B"/>
    <w:rsid w:val="00821448"/>
    <w:rsid w:val="00822936"/>
    <w:rsid w:val="0082571E"/>
    <w:rsid w:val="0082725E"/>
    <w:rsid w:val="008352FA"/>
    <w:rsid w:val="00842657"/>
    <w:rsid w:val="00844FC9"/>
    <w:rsid w:val="00853985"/>
    <w:rsid w:val="00867065"/>
    <w:rsid w:val="00874B42"/>
    <w:rsid w:val="00877280"/>
    <w:rsid w:val="00882463"/>
    <w:rsid w:val="00885070"/>
    <w:rsid w:val="008971B7"/>
    <w:rsid w:val="008A1556"/>
    <w:rsid w:val="008A5EB3"/>
    <w:rsid w:val="008C02A7"/>
    <w:rsid w:val="008C31BD"/>
    <w:rsid w:val="008E4B65"/>
    <w:rsid w:val="008F7217"/>
    <w:rsid w:val="0091065C"/>
    <w:rsid w:val="00926516"/>
    <w:rsid w:val="00933CCA"/>
    <w:rsid w:val="00936CE9"/>
    <w:rsid w:val="00940641"/>
    <w:rsid w:val="00940EED"/>
    <w:rsid w:val="00942953"/>
    <w:rsid w:val="00944E3B"/>
    <w:rsid w:val="00950A95"/>
    <w:rsid w:val="009702C5"/>
    <w:rsid w:val="00975254"/>
    <w:rsid w:val="009756F3"/>
    <w:rsid w:val="009764C8"/>
    <w:rsid w:val="0098413A"/>
    <w:rsid w:val="00991494"/>
    <w:rsid w:val="00991FCE"/>
    <w:rsid w:val="00993883"/>
    <w:rsid w:val="00993E26"/>
    <w:rsid w:val="00994293"/>
    <w:rsid w:val="009950A3"/>
    <w:rsid w:val="009A732F"/>
    <w:rsid w:val="009A7768"/>
    <w:rsid w:val="009B2B02"/>
    <w:rsid w:val="009B6831"/>
    <w:rsid w:val="009C6019"/>
    <w:rsid w:val="009D1018"/>
    <w:rsid w:val="009D2D37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A7825"/>
    <w:rsid w:val="00AB1ACA"/>
    <w:rsid w:val="00AB2951"/>
    <w:rsid w:val="00AC5F96"/>
    <w:rsid w:val="00AC78E9"/>
    <w:rsid w:val="00AD7A38"/>
    <w:rsid w:val="00AE00D3"/>
    <w:rsid w:val="00AF07C0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B82"/>
    <w:rsid w:val="00B2651B"/>
    <w:rsid w:val="00B30717"/>
    <w:rsid w:val="00B310A4"/>
    <w:rsid w:val="00B3581A"/>
    <w:rsid w:val="00B40532"/>
    <w:rsid w:val="00B4682E"/>
    <w:rsid w:val="00B55FDC"/>
    <w:rsid w:val="00B56172"/>
    <w:rsid w:val="00B57B06"/>
    <w:rsid w:val="00B7300E"/>
    <w:rsid w:val="00B838EC"/>
    <w:rsid w:val="00B8390B"/>
    <w:rsid w:val="00B83955"/>
    <w:rsid w:val="00B85515"/>
    <w:rsid w:val="00B87712"/>
    <w:rsid w:val="00B94E6F"/>
    <w:rsid w:val="00BA33DE"/>
    <w:rsid w:val="00BA4220"/>
    <w:rsid w:val="00BA51E1"/>
    <w:rsid w:val="00BB3568"/>
    <w:rsid w:val="00BB3D0B"/>
    <w:rsid w:val="00BD798F"/>
    <w:rsid w:val="00BE4F2D"/>
    <w:rsid w:val="00BE52D9"/>
    <w:rsid w:val="00BF29F2"/>
    <w:rsid w:val="00BF47EF"/>
    <w:rsid w:val="00BF7391"/>
    <w:rsid w:val="00C04F62"/>
    <w:rsid w:val="00C061A4"/>
    <w:rsid w:val="00C158E5"/>
    <w:rsid w:val="00C16659"/>
    <w:rsid w:val="00C209B7"/>
    <w:rsid w:val="00C20C8F"/>
    <w:rsid w:val="00C212E5"/>
    <w:rsid w:val="00C229ED"/>
    <w:rsid w:val="00C23B14"/>
    <w:rsid w:val="00C24828"/>
    <w:rsid w:val="00C407EE"/>
    <w:rsid w:val="00C520BD"/>
    <w:rsid w:val="00C52D4F"/>
    <w:rsid w:val="00C73A81"/>
    <w:rsid w:val="00C73C62"/>
    <w:rsid w:val="00C7504B"/>
    <w:rsid w:val="00C80643"/>
    <w:rsid w:val="00C82AD0"/>
    <w:rsid w:val="00C9103F"/>
    <w:rsid w:val="00C95B4F"/>
    <w:rsid w:val="00CA15D6"/>
    <w:rsid w:val="00CA2981"/>
    <w:rsid w:val="00CA730A"/>
    <w:rsid w:val="00CA7EC2"/>
    <w:rsid w:val="00CB350F"/>
    <w:rsid w:val="00CB46F2"/>
    <w:rsid w:val="00CC1126"/>
    <w:rsid w:val="00CC56D9"/>
    <w:rsid w:val="00CC6921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5F4C"/>
    <w:rsid w:val="00D20E87"/>
    <w:rsid w:val="00D21E81"/>
    <w:rsid w:val="00D2637A"/>
    <w:rsid w:val="00D270CA"/>
    <w:rsid w:val="00D457FF"/>
    <w:rsid w:val="00D47924"/>
    <w:rsid w:val="00D51182"/>
    <w:rsid w:val="00D60127"/>
    <w:rsid w:val="00D638AD"/>
    <w:rsid w:val="00D6462A"/>
    <w:rsid w:val="00D730DE"/>
    <w:rsid w:val="00D75100"/>
    <w:rsid w:val="00D75170"/>
    <w:rsid w:val="00D7769A"/>
    <w:rsid w:val="00D8142B"/>
    <w:rsid w:val="00D90501"/>
    <w:rsid w:val="00D90F0C"/>
    <w:rsid w:val="00D91B17"/>
    <w:rsid w:val="00D92457"/>
    <w:rsid w:val="00DA258B"/>
    <w:rsid w:val="00DA5D96"/>
    <w:rsid w:val="00DC6279"/>
    <w:rsid w:val="00DC6C36"/>
    <w:rsid w:val="00DD0A3B"/>
    <w:rsid w:val="00DD1315"/>
    <w:rsid w:val="00DD5EBE"/>
    <w:rsid w:val="00DD7CD2"/>
    <w:rsid w:val="00DE6D86"/>
    <w:rsid w:val="00DE6E00"/>
    <w:rsid w:val="00DE781E"/>
    <w:rsid w:val="00E005FE"/>
    <w:rsid w:val="00E21A38"/>
    <w:rsid w:val="00E364E1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784E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96D"/>
    <w:rsid w:val="00EE3E34"/>
    <w:rsid w:val="00EF775D"/>
    <w:rsid w:val="00F01BBE"/>
    <w:rsid w:val="00F03193"/>
    <w:rsid w:val="00F03E6B"/>
    <w:rsid w:val="00F04530"/>
    <w:rsid w:val="00F046D2"/>
    <w:rsid w:val="00F05CF7"/>
    <w:rsid w:val="00F17EC4"/>
    <w:rsid w:val="00F25D3D"/>
    <w:rsid w:val="00F26B25"/>
    <w:rsid w:val="00F3280F"/>
    <w:rsid w:val="00F337E1"/>
    <w:rsid w:val="00F47A74"/>
    <w:rsid w:val="00F72CE0"/>
    <w:rsid w:val="00F9087E"/>
    <w:rsid w:val="00F975FE"/>
    <w:rsid w:val="00FA3DAE"/>
    <w:rsid w:val="00FB1E9E"/>
    <w:rsid w:val="00FB20BA"/>
    <w:rsid w:val="00FB6244"/>
    <w:rsid w:val="00FD23BC"/>
    <w:rsid w:val="00FD3076"/>
    <w:rsid w:val="00FD458F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167B3"/>
    <w:pPr>
      <w:widowControl w:val="0"/>
      <w:spacing w:before="0"/>
      <w:jc w:val="righ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167B3"/>
    <w:pPr>
      <w:widowControl w:val="0"/>
      <w:spacing w:before="0"/>
      <w:jc w:val="righ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E006E-3D93-4904-9E3A-3DF35073F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5873</Words>
  <Characters>33478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2</cp:revision>
  <cp:lastPrinted>2018-02-12T09:04:00Z</cp:lastPrinted>
  <dcterms:created xsi:type="dcterms:W3CDTF">2019-12-02T06:01:00Z</dcterms:created>
  <dcterms:modified xsi:type="dcterms:W3CDTF">2019-12-02T06:01:00Z</dcterms:modified>
</cp:coreProperties>
</file>